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F48D2" w14:textId="77777777" w:rsidR="004C147D" w:rsidRDefault="004C147D" w:rsidP="004C147D">
      <w:pPr>
        <w:tabs>
          <w:tab w:val="right" w:pos="8505"/>
          <w:tab w:val="left" w:pos="10065"/>
        </w:tabs>
        <w:ind w:right="424"/>
        <w:rPr>
          <w:rFonts w:ascii="Arial" w:hAnsi="Arial" w:cs="Arial"/>
          <w:b/>
          <w:bCs/>
        </w:rPr>
      </w:pPr>
    </w:p>
    <w:p w14:paraId="01698B4A" w14:textId="7BB755E5" w:rsidR="00386D65" w:rsidRPr="00386D65" w:rsidRDefault="0062795E" w:rsidP="00386D65">
      <w:pPr>
        <w:tabs>
          <w:tab w:val="right" w:pos="8505"/>
        </w:tabs>
        <w:ind w:right="509"/>
        <w:rPr>
          <w:rFonts w:cs="Arial"/>
          <w:b/>
          <w:bCs/>
          <w:sz w:val="24"/>
        </w:rPr>
      </w:pPr>
      <w:proofErr w:type="spellStart"/>
      <w:r>
        <w:rPr>
          <w:rFonts w:cs="Arial"/>
          <w:b/>
          <w:bCs/>
          <w:sz w:val="24"/>
        </w:rPr>
        <w:t>Neujahrsaperéo</w:t>
      </w:r>
      <w:proofErr w:type="spellEnd"/>
      <w:r>
        <w:rPr>
          <w:rFonts w:cs="Arial"/>
          <w:b/>
          <w:bCs/>
          <w:sz w:val="24"/>
        </w:rPr>
        <w:t xml:space="preserve"> und </w:t>
      </w:r>
      <w:r w:rsidR="001F7E5A">
        <w:rPr>
          <w:rFonts w:cs="Arial"/>
          <w:b/>
          <w:bCs/>
          <w:sz w:val="24"/>
        </w:rPr>
        <w:t>Wahlauftakt der SVP Uri: „Mit Herz für Uri“</w:t>
      </w:r>
    </w:p>
    <w:p w14:paraId="4911580B" w14:textId="77777777" w:rsidR="00386D65" w:rsidRPr="00386D65" w:rsidRDefault="00386D65" w:rsidP="00386D65">
      <w:pPr>
        <w:tabs>
          <w:tab w:val="right" w:pos="8505"/>
        </w:tabs>
        <w:ind w:right="509"/>
        <w:rPr>
          <w:rFonts w:ascii="Arial" w:hAnsi="Arial" w:cs="Arial"/>
          <w:b/>
          <w:bCs/>
        </w:rPr>
      </w:pPr>
    </w:p>
    <w:p w14:paraId="2D441676" w14:textId="40B868C5" w:rsidR="0062795E" w:rsidRDefault="0062795E" w:rsidP="0062795E">
      <w:r>
        <w:t xml:space="preserve">Die SVP Uri und die JSVP Uri starteten am Freitag, 3. Januar, anlässlich ihres </w:t>
      </w:r>
      <w:proofErr w:type="spellStart"/>
      <w:r>
        <w:t>Neujahresapéro</w:t>
      </w:r>
      <w:proofErr w:type="spellEnd"/>
      <w:r>
        <w:t xml:space="preserve"> offiziell in den Wahlkampf für die </w:t>
      </w:r>
      <w:proofErr w:type="spellStart"/>
      <w:r>
        <w:t>Regierungs</w:t>
      </w:r>
      <w:proofErr w:type="spellEnd"/>
      <w:r>
        <w:t xml:space="preserve"> – und Landratswahlen 2020.</w:t>
      </w:r>
    </w:p>
    <w:p w14:paraId="281E71BA" w14:textId="3E91365F" w:rsidR="0062795E" w:rsidRDefault="0062795E" w:rsidP="0062795E">
      <w:r>
        <w:rPr>
          <w:rFonts w:cs="Arial"/>
          <w:bCs/>
        </w:rPr>
        <w:t xml:space="preserve">Nach der </w:t>
      </w:r>
      <w:proofErr w:type="spellStart"/>
      <w:r>
        <w:rPr>
          <w:rFonts w:cs="Arial"/>
          <w:bCs/>
        </w:rPr>
        <w:t>Begrüssung</w:t>
      </w:r>
      <w:proofErr w:type="spellEnd"/>
      <w:r>
        <w:rPr>
          <w:rFonts w:cs="Arial"/>
          <w:bCs/>
        </w:rPr>
        <w:t xml:space="preserve"> von Ortsparteipräsident Tobias Baumann stellte Wahlkampfleiter Fabio Affentranger die geplanten Massnahmen für den Wahlkampf vor. „Keine anderer Partei setzt sich so zuverlässig und konsequent für die Freiheit, die Sicherheit, den Erhalt der Arbeitsplätze und für den Mittelstand ein wie die SVP Uri“ führte Fabio Affentranger am </w:t>
      </w:r>
      <w:bookmarkStart w:id="0" w:name="_GoBack"/>
      <w:bookmarkEnd w:id="0"/>
      <w:r>
        <w:rPr>
          <w:rFonts w:cs="Arial"/>
          <w:bCs/>
        </w:rPr>
        <w:t>Neujahr</w:t>
      </w:r>
      <w:r w:rsidR="003D1665">
        <w:rPr>
          <w:rFonts w:cs="Arial"/>
          <w:bCs/>
        </w:rPr>
        <w:t>esa</w:t>
      </w:r>
      <w:r>
        <w:rPr>
          <w:rFonts w:cs="Arial"/>
          <w:bCs/>
        </w:rPr>
        <w:t>p</w:t>
      </w:r>
      <w:r w:rsidR="003D1665">
        <w:rPr>
          <w:rFonts w:cs="Arial"/>
          <w:bCs/>
        </w:rPr>
        <w:t>é</w:t>
      </w:r>
      <w:r>
        <w:rPr>
          <w:rFonts w:cs="Arial"/>
          <w:bCs/>
        </w:rPr>
        <w:t xml:space="preserve">ro aus. </w:t>
      </w:r>
      <w:r>
        <w:t>Parteipräsident und Regierungsratskandidat Christian Arnold stellte die Wichtigkeit der Wahlen für eine bodenständige und bürgerliche Urner Politlandschaft in den Vordergrund. Christian Arnold bekräftigte seine Kandidatur aufgrund seiner politischen Aktivitäten als ehemaliger Gemeindevizepräsident in Seedorf oder als Co- Gründungspräsident der SVP Uri, wie auch seine Tätigkeit als Landrat und Landratspräsident. Im Weitern betonte Christian Arnold seine Vernetzung in Wirtschaft und Gesellschaft, die über die Kantonsgrenzen hinaus reichen.</w:t>
      </w:r>
      <w:r w:rsidRPr="0062795E">
        <w:t xml:space="preserve"> </w:t>
      </w:r>
      <w:r>
        <w:t xml:space="preserve">Christian Arnold ist </w:t>
      </w:r>
      <w:r w:rsidR="00A03044">
        <w:t xml:space="preserve">unter anderem </w:t>
      </w:r>
      <w:r>
        <w:t>Vorstandsmitglied der Zentral- und Schweizer Milchproduzenten und auch Verwaltungsrat in drei Unternehmungen.</w:t>
      </w:r>
    </w:p>
    <w:p w14:paraId="103DE3DD" w14:textId="77777777" w:rsidR="0062795E" w:rsidRDefault="0062795E" w:rsidP="0062795E"/>
    <w:p w14:paraId="61A3E000" w14:textId="057FB5FA" w:rsidR="004A6CF0" w:rsidRDefault="007B1DBC" w:rsidP="00386D65">
      <w:pPr>
        <w:tabs>
          <w:tab w:val="right" w:pos="8505"/>
        </w:tabs>
        <w:ind w:right="510"/>
        <w:rPr>
          <w:rFonts w:cs="Arial"/>
          <w:bCs/>
        </w:rPr>
      </w:pPr>
      <w:r>
        <w:rPr>
          <w:rFonts w:cs="Arial"/>
          <w:bCs/>
        </w:rPr>
        <w:t>Zum Wahlkampfauftakt verteilten a</w:t>
      </w:r>
      <w:r w:rsidR="004A6CF0">
        <w:rPr>
          <w:rFonts w:cs="Arial"/>
          <w:bCs/>
        </w:rPr>
        <w:t>m Samstag, 04. Januar 2020 zahlreiche Landratskandidaten/innen der SVP Uri und Regierungsratskandidat Christian Arnold in den Gemeinden Altdorf, Schattdorf, Erstfeld und Bürglen über 750 Königskuchen.</w:t>
      </w:r>
    </w:p>
    <w:p w14:paraId="6946D7B0" w14:textId="1112F459" w:rsidR="004A6CF0" w:rsidRDefault="004A6CF0" w:rsidP="00386D65">
      <w:pPr>
        <w:tabs>
          <w:tab w:val="right" w:pos="8505"/>
        </w:tabs>
        <w:ind w:right="510"/>
        <w:rPr>
          <w:rFonts w:cs="Arial"/>
          <w:bCs/>
        </w:rPr>
      </w:pPr>
      <w:r>
        <w:rPr>
          <w:rFonts w:cs="Arial"/>
          <w:bCs/>
        </w:rPr>
        <w:t>In naher Zukunft werden weitere soziale Engagements der SVP Uri dur</w:t>
      </w:r>
      <w:r w:rsidR="007B1DBC">
        <w:rPr>
          <w:rFonts w:cs="Arial"/>
          <w:bCs/>
        </w:rPr>
        <w:t>ch</w:t>
      </w:r>
      <w:r>
        <w:rPr>
          <w:rFonts w:cs="Arial"/>
          <w:bCs/>
        </w:rPr>
        <w:t>geführt. Ganz nach ihrem Wahlslogan für die kommenden Wahlen: „Mit Herz für Uri“</w:t>
      </w:r>
    </w:p>
    <w:p w14:paraId="2D8FB60C" w14:textId="77777777" w:rsidR="004A6CF0" w:rsidRDefault="004A6CF0" w:rsidP="00386D65">
      <w:pPr>
        <w:tabs>
          <w:tab w:val="right" w:pos="8505"/>
        </w:tabs>
        <w:ind w:right="510"/>
        <w:rPr>
          <w:rFonts w:cs="Arial"/>
          <w:bCs/>
        </w:rPr>
      </w:pPr>
    </w:p>
    <w:p w14:paraId="79396CED" w14:textId="77777777" w:rsidR="004A6CF0" w:rsidRDefault="004A6CF0" w:rsidP="00386D65">
      <w:pPr>
        <w:tabs>
          <w:tab w:val="right" w:pos="8505"/>
        </w:tabs>
        <w:ind w:right="510"/>
        <w:rPr>
          <w:rFonts w:cs="Arial"/>
          <w:bCs/>
        </w:rPr>
      </w:pPr>
      <w:r>
        <w:rPr>
          <w:rFonts w:cs="Arial"/>
          <w:bCs/>
        </w:rPr>
        <w:t>Rückfragen:</w:t>
      </w:r>
    </w:p>
    <w:p w14:paraId="5721F022" w14:textId="77777777" w:rsidR="004A6CF0" w:rsidRDefault="004A6CF0" w:rsidP="00386D65">
      <w:pPr>
        <w:tabs>
          <w:tab w:val="right" w:pos="8505"/>
        </w:tabs>
        <w:ind w:right="510"/>
        <w:rPr>
          <w:rFonts w:cs="Arial"/>
          <w:bCs/>
        </w:rPr>
      </w:pPr>
    </w:p>
    <w:p w14:paraId="59F326A8" w14:textId="76A198BB" w:rsidR="0075736D" w:rsidRDefault="004A6CF0" w:rsidP="00386D65">
      <w:pPr>
        <w:tabs>
          <w:tab w:val="right" w:pos="8505"/>
        </w:tabs>
        <w:ind w:right="510"/>
        <w:rPr>
          <w:rFonts w:cs="Arial"/>
          <w:bCs/>
        </w:rPr>
      </w:pPr>
      <w:r>
        <w:rPr>
          <w:rFonts w:cs="Arial"/>
          <w:bCs/>
        </w:rPr>
        <w:t xml:space="preserve">Fabio Affentranger, Wahlkampfleiter 079 241 87 21 </w:t>
      </w:r>
    </w:p>
    <w:p w14:paraId="601EEFEB" w14:textId="77777777" w:rsidR="00615ABD" w:rsidRDefault="00615ABD" w:rsidP="00386D65">
      <w:pPr>
        <w:tabs>
          <w:tab w:val="right" w:pos="8505"/>
        </w:tabs>
        <w:ind w:right="510"/>
        <w:rPr>
          <w:rFonts w:cs="Arial"/>
          <w:bCs/>
        </w:rPr>
      </w:pPr>
    </w:p>
    <w:p w14:paraId="1DE6F200" w14:textId="01C0F5AF" w:rsidR="00615ABD" w:rsidRDefault="00CC28C3" w:rsidP="00386D65">
      <w:pPr>
        <w:tabs>
          <w:tab w:val="right" w:pos="8505"/>
        </w:tabs>
        <w:ind w:right="510"/>
        <w:rPr>
          <w:rFonts w:cs="Arial"/>
          <w:bCs/>
        </w:rPr>
      </w:pPr>
      <w:r>
        <w:rPr>
          <w:rFonts w:cs="Arial"/>
          <w:bCs/>
        </w:rPr>
        <w:t>Bilder:</w:t>
      </w:r>
    </w:p>
    <w:p w14:paraId="629DE67B" w14:textId="5E9FE775" w:rsidR="00CC28C3" w:rsidRDefault="00CC28C3" w:rsidP="00386D65">
      <w:pPr>
        <w:tabs>
          <w:tab w:val="right" w:pos="8505"/>
        </w:tabs>
        <w:ind w:right="510"/>
        <w:rPr>
          <w:rFonts w:cs="Arial"/>
          <w:bCs/>
        </w:rPr>
      </w:pPr>
    </w:p>
    <w:p w14:paraId="2264ABBE" w14:textId="77777777" w:rsidR="00CC28C3" w:rsidRDefault="00CC28C3" w:rsidP="00CC28C3">
      <w:r>
        <w:rPr>
          <w:noProof/>
        </w:rPr>
        <w:lastRenderedPageBreak/>
        <w:drawing>
          <wp:inline distT="0" distB="0" distL="0" distR="0" wp14:anchorId="7E4DBA83" wp14:editId="06F93871">
            <wp:extent cx="4165600" cy="6096000"/>
            <wp:effectExtent l="0" t="0" r="0" b="0"/>
            <wp:docPr id="3" name="Grafik 3" descr="Ein Bild, das Wand, stehend,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ujahresapéro SVP.jpg"/>
                    <pic:cNvPicPr/>
                  </pic:nvPicPr>
                  <pic:blipFill>
                    <a:blip r:embed="rId8">
                      <a:extLst>
                        <a:ext uri="{28A0092B-C50C-407E-A947-70E740481C1C}">
                          <a14:useLocalDpi xmlns:a14="http://schemas.microsoft.com/office/drawing/2010/main" val="0"/>
                        </a:ext>
                      </a:extLst>
                    </a:blip>
                    <a:stretch>
                      <a:fillRect/>
                    </a:stretch>
                  </pic:blipFill>
                  <pic:spPr>
                    <a:xfrm>
                      <a:off x="0" y="0"/>
                      <a:ext cx="4165600" cy="6096000"/>
                    </a:xfrm>
                    <a:prstGeom prst="rect">
                      <a:avLst/>
                    </a:prstGeom>
                  </pic:spPr>
                </pic:pic>
              </a:graphicData>
            </a:graphic>
          </wp:inline>
        </w:drawing>
      </w:r>
    </w:p>
    <w:p w14:paraId="0B1D4E33" w14:textId="0258455E" w:rsidR="00CC28C3" w:rsidRDefault="00CC28C3" w:rsidP="00CC28C3">
      <w:r>
        <w:t xml:space="preserve">Christian Arnold referierte am </w:t>
      </w:r>
      <w:proofErr w:type="spellStart"/>
      <w:r>
        <w:t>Neujahresapéro</w:t>
      </w:r>
      <w:proofErr w:type="spellEnd"/>
      <w:r>
        <w:t xml:space="preserve"> der SVP Uri</w:t>
      </w:r>
    </w:p>
    <w:p w14:paraId="0F69E531" w14:textId="6C8A4B90" w:rsidR="00CC28C3" w:rsidRDefault="00CC28C3" w:rsidP="00CC28C3"/>
    <w:p w14:paraId="1081BE17" w14:textId="59BCE482" w:rsidR="00CC28C3" w:rsidRDefault="00CC28C3" w:rsidP="00CC28C3">
      <w:r>
        <w:rPr>
          <w:noProof/>
        </w:rPr>
        <w:lastRenderedPageBreak/>
        <w:drawing>
          <wp:inline distT="0" distB="0" distL="0" distR="0" wp14:anchorId="72531D2E" wp14:editId="356DF66B">
            <wp:extent cx="6660515" cy="4995545"/>
            <wp:effectExtent l="0" t="0" r="698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0515" cy="4995545"/>
                    </a:xfrm>
                    <a:prstGeom prst="rect">
                      <a:avLst/>
                    </a:prstGeom>
                    <a:noFill/>
                    <a:ln>
                      <a:noFill/>
                    </a:ln>
                  </pic:spPr>
                </pic:pic>
              </a:graphicData>
            </a:graphic>
          </wp:inline>
        </w:drawing>
      </w:r>
    </w:p>
    <w:p w14:paraId="377F5E21" w14:textId="2351D02A" w:rsidR="00CC28C3" w:rsidRPr="00386D65" w:rsidRDefault="00CC28C3" w:rsidP="00386D65">
      <w:pPr>
        <w:tabs>
          <w:tab w:val="right" w:pos="8505"/>
        </w:tabs>
        <w:ind w:right="510"/>
        <w:rPr>
          <w:rFonts w:cs="Arial"/>
          <w:bCs/>
        </w:rPr>
      </w:pPr>
      <w:r>
        <w:rPr>
          <w:rFonts w:cs="Arial"/>
          <w:bCs/>
        </w:rPr>
        <w:t xml:space="preserve">Christian Arnold zusammen mit Landratskandidaten von </w:t>
      </w:r>
      <w:proofErr w:type="spellStart"/>
      <w:r>
        <w:rPr>
          <w:rFonts w:cs="Arial"/>
          <w:bCs/>
        </w:rPr>
        <w:t>Erstfeld</w:t>
      </w:r>
      <w:proofErr w:type="spellEnd"/>
      <w:r>
        <w:rPr>
          <w:rFonts w:cs="Arial"/>
          <w:bCs/>
        </w:rPr>
        <w:t xml:space="preserve">, Christian Schuler (bisher), </w:t>
      </w:r>
      <w:proofErr w:type="spellStart"/>
      <w:r>
        <w:rPr>
          <w:rFonts w:cs="Arial"/>
          <w:bCs/>
        </w:rPr>
        <w:t>Flavian</w:t>
      </w:r>
      <w:proofErr w:type="spellEnd"/>
      <w:r>
        <w:rPr>
          <w:rFonts w:cs="Arial"/>
          <w:bCs/>
        </w:rPr>
        <w:t xml:space="preserve"> Levy (neu), Walter Marty (neu) beim Verteilen der Königskuchen. </w:t>
      </w:r>
    </w:p>
    <w:sectPr w:rsidR="00CC28C3" w:rsidRPr="00386D65" w:rsidSect="00615ABD">
      <w:footerReference w:type="even" r:id="rId10"/>
      <w:footerReference w:type="default" r:id="rId11"/>
      <w:headerReference w:type="first" r:id="rId12"/>
      <w:footerReference w:type="first" r:id="rId13"/>
      <w:pgSz w:w="11906" w:h="16838" w:code="9"/>
      <w:pgMar w:top="2164" w:right="566" w:bottom="1418" w:left="851" w:header="838"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EACCF" w14:textId="77777777" w:rsidR="00D63659" w:rsidRDefault="00D63659">
      <w:r>
        <w:separator/>
      </w:r>
    </w:p>
  </w:endnote>
  <w:endnote w:type="continuationSeparator" w:id="0">
    <w:p w14:paraId="78FEFEEF" w14:textId="77777777" w:rsidR="00D63659" w:rsidRDefault="00D63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Lucida Grande">
    <w:charset w:val="00"/>
    <w:family w:val="swiss"/>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F346A" w14:textId="77777777" w:rsidR="004C147D" w:rsidRDefault="004C147D" w:rsidP="0060393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53A7065" w14:textId="77777777" w:rsidR="004C147D" w:rsidRDefault="004C147D" w:rsidP="00424DC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C6DBA" w14:textId="77777777" w:rsidR="004C147D" w:rsidRPr="00424DC7" w:rsidRDefault="004C147D" w:rsidP="00424DC7">
    <w:pPr>
      <w:pStyle w:val="Fuzeile"/>
      <w:framePr w:w="1523" w:wrap="around" w:vAnchor="text" w:hAnchor="page" w:x="9366" w:y="-23"/>
      <w:jc w:val="right"/>
      <w:rPr>
        <w:rStyle w:val="Seitenzahl"/>
        <w:rFonts w:ascii="Arial" w:hAnsi="Arial" w:cs="Arial"/>
        <w:sz w:val="20"/>
        <w:szCs w:val="20"/>
      </w:rPr>
    </w:pPr>
    <w:r w:rsidRPr="00424DC7">
      <w:rPr>
        <w:rStyle w:val="Seitenzahl"/>
        <w:rFonts w:ascii="Arial" w:hAnsi="Arial" w:cs="Arial"/>
        <w:sz w:val="20"/>
        <w:szCs w:val="20"/>
      </w:rPr>
      <w:t xml:space="preserve">Seite </w:t>
    </w:r>
    <w:r w:rsidRPr="00424DC7">
      <w:rPr>
        <w:rStyle w:val="Seitenzahl"/>
        <w:rFonts w:ascii="Arial" w:hAnsi="Arial" w:cs="Arial"/>
        <w:sz w:val="20"/>
        <w:szCs w:val="20"/>
      </w:rPr>
      <w:fldChar w:fldCharType="begin"/>
    </w:r>
    <w:r w:rsidRPr="00424DC7">
      <w:rPr>
        <w:rStyle w:val="Seitenzahl"/>
        <w:rFonts w:ascii="Arial" w:hAnsi="Arial" w:cs="Arial"/>
        <w:sz w:val="20"/>
        <w:szCs w:val="20"/>
      </w:rPr>
      <w:instrText xml:space="preserve"> </w:instrText>
    </w:r>
    <w:r>
      <w:rPr>
        <w:rStyle w:val="Seitenzahl"/>
        <w:rFonts w:ascii="Arial" w:hAnsi="Arial" w:cs="Arial"/>
        <w:sz w:val="20"/>
        <w:szCs w:val="20"/>
      </w:rPr>
      <w:instrText>PAGE</w:instrText>
    </w:r>
    <w:r w:rsidRPr="00424DC7">
      <w:rPr>
        <w:rStyle w:val="Seitenzahl"/>
        <w:rFonts w:ascii="Arial" w:hAnsi="Arial" w:cs="Arial"/>
        <w:sz w:val="20"/>
        <w:szCs w:val="20"/>
      </w:rPr>
      <w:instrText xml:space="preserve"> </w:instrText>
    </w:r>
    <w:r w:rsidRPr="00424DC7">
      <w:rPr>
        <w:rStyle w:val="Seitenzahl"/>
        <w:rFonts w:ascii="Arial" w:hAnsi="Arial" w:cs="Arial"/>
        <w:sz w:val="20"/>
        <w:szCs w:val="20"/>
      </w:rPr>
      <w:fldChar w:fldCharType="separate"/>
    </w:r>
    <w:r>
      <w:rPr>
        <w:rStyle w:val="Seitenzahl"/>
        <w:rFonts w:ascii="Arial" w:hAnsi="Arial" w:cs="Arial"/>
        <w:noProof/>
        <w:sz w:val="20"/>
        <w:szCs w:val="20"/>
      </w:rPr>
      <w:t>2</w:t>
    </w:r>
    <w:r w:rsidRPr="00424DC7">
      <w:rPr>
        <w:rStyle w:val="Seitenzahl"/>
        <w:rFonts w:ascii="Arial" w:hAnsi="Arial" w:cs="Arial"/>
        <w:sz w:val="20"/>
        <w:szCs w:val="20"/>
      </w:rPr>
      <w:fldChar w:fldCharType="end"/>
    </w:r>
    <w:r w:rsidRPr="00424DC7">
      <w:rPr>
        <w:rStyle w:val="Seitenzahl"/>
        <w:rFonts w:ascii="Arial" w:hAnsi="Arial" w:cs="Arial"/>
        <w:sz w:val="20"/>
        <w:szCs w:val="20"/>
      </w:rPr>
      <w:t xml:space="preserve"> von </w:t>
    </w:r>
    <w:r w:rsidRPr="00424DC7">
      <w:rPr>
        <w:rStyle w:val="Seitenzahl"/>
        <w:rFonts w:ascii="Arial" w:hAnsi="Arial" w:cs="Arial"/>
        <w:sz w:val="20"/>
        <w:szCs w:val="20"/>
      </w:rPr>
      <w:fldChar w:fldCharType="begin"/>
    </w:r>
    <w:r w:rsidRPr="00424DC7">
      <w:rPr>
        <w:rStyle w:val="Seitenzahl"/>
        <w:rFonts w:ascii="Arial" w:hAnsi="Arial" w:cs="Arial"/>
        <w:sz w:val="20"/>
        <w:szCs w:val="20"/>
      </w:rPr>
      <w:instrText xml:space="preserve"> </w:instrText>
    </w:r>
    <w:r>
      <w:rPr>
        <w:rStyle w:val="Seitenzahl"/>
        <w:rFonts w:ascii="Arial" w:hAnsi="Arial" w:cs="Arial"/>
        <w:sz w:val="20"/>
        <w:szCs w:val="20"/>
      </w:rPr>
      <w:instrText>NUMPAGES</w:instrText>
    </w:r>
    <w:r w:rsidRPr="00424DC7">
      <w:rPr>
        <w:rStyle w:val="Seitenzahl"/>
        <w:rFonts w:ascii="Arial" w:hAnsi="Arial" w:cs="Arial"/>
        <w:sz w:val="20"/>
        <w:szCs w:val="20"/>
      </w:rPr>
      <w:instrText xml:space="preserve"> </w:instrText>
    </w:r>
    <w:r w:rsidRPr="00424DC7">
      <w:rPr>
        <w:rStyle w:val="Seitenzahl"/>
        <w:rFonts w:ascii="Arial" w:hAnsi="Arial" w:cs="Arial"/>
        <w:sz w:val="20"/>
        <w:szCs w:val="20"/>
      </w:rPr>
      <w:fldChar w:fldCharType="separate"/>
    </w:r>
    <w:r w:rsidR="000F6287">
      <w:rPr>
        <w:rStyle w:val="Seitenzahl"/>
        <w:rFonts w:ascii="Arial" w:hAnsi="Arial" w:cs="Arial"/>
        <w:noProof/>
        <w:sz w:val="20"/>
        <w:szCs w:val="20"/>
      </w:rPr>
      <w:t>1</w:t>
    </w:r>
    <w:r w:rsidRPr="00424DC7">
      <w:rPr>
        <w:rStyle w:val="Seitenzahl"/>
        <w:rFonts w:ascii="Arial" w:hAnsi="Arial" w:cs="Arial"/>
        <w:sz w:val="20"/>
        <w:szCs w:val="20"/>
      </w:rPr>
      <w:fldChar w:fldCharType="end"/>
    </w:r>
  </w:p>
  <w:p w14:paraId="242A63A5" w14:textId="77777777" w:rsidR="004C147D" w:rsidRPr="00424DC7" w:rsidRDefault="004C147D" w:rsidP="00424DC7">
    <w:pPr>
      <w:pStyle w:val="Fuzeile"/>
      <w:ind w:right="360"/>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7A47D" w14:textId="77777777" w:rsidR="004C147D" w:rsidRPr="00424DC7" w:rsidRDefault="004C147D" w:rsidP="009D3E73">
    <w:pPr>
      <w:pStyle w:val="Fuzeile"/>
      <w:framePr w:w="1523" w:wrap="around" w:vAnchor="text" w:hAnchor="page" w:x="9366" w:y="1"/>
      <w:jc w:val="right"/>
      <w:rPr>
        <w:rStyle w:val="Seitenzahl"/>
        <w:rFonts w:ascii="Arial" w:hAnsi="Arial" w:cs="Arial"/>
        <w:sz w:val="20"/>
        <w:szCs w:val="20"/>
      </w:rPr>
    </w:pPr>
    <w:r w:rsidRPr="00424DC7">
      <w:rPr>
        <w:rStyle w:val="Seitenzahl"/>
        <w:rFonts w:ascii="Arial" w:hAnsi="Arial" w:cs="Arial"/>
        <w:sz w:val="20"/>
        <w:szCs w:val="20"/>
      </w:rPr>
      <w:t xml:space="preserve">Seite </w:t>
    </w:r>
    <w:r w:rsidRPr="00424DC7">
      <w:rPr>
        <w:rStyle w:val="Seitenzahl"/>
        <w:rFonts w:ascii="Arial" w:hAnsi="Arial" w:cs="Arial"/>
        <w:sz w:val="20"/>
        <w:szCs w:val="20"/>
      </w:rPr>
      <w:fldChar w:fldCharType="begin"/>
    </w:r>
    <w:r w:rsidRPr="00424DC7">
      <w:rPr>
        <w:rStyle w:val="Seitenzahl"/>
        <w:rFonts w:ascii="Arial" w:hAnsi="Arial" w:cs="Arial"/>
        <w:sz w:val="20"/>
        <w:szCs w:val="20"/>
      </w:rPr>
      <w:instrText xml:space="preserve"> </w:instrText>
    </w:r>
    <w:r>
      <w:rPr>
        <w:rStyle w:val="Seitenzahl"/>
        <w:rFonts w:ascii="Arial" w:hAnsi="Arial" w:cs="Arial"/>
        <w:sz w:val="20"/>
        <w:szCs w:val="20"/>
      </w:rPr>
      <w:instrText>PAGE</w:instrText>
    </w:r>
    <w:r w:rsidRPr="00424DC7">
      <w:rPr>
        <w:rStyle w:val="Seitenzahl"/>
        <w:rFonts w:ascii="Arial" w:hAnsi="Arial" w:cs="Arial"/>
        <w:sz w:val="20"/>
        <w:szCs w:val="20"/>
      </w:rPr>
      <w:instrText xml:space="preserve"> </w:instrText>
    </w:r>
    <w:r w:rsidRPr="00424DC7">
      <w:rPr>
        <w:rStyle w:val="Seitenzahl"/>
        <w:rFonts w:ascii="Arial" w:hAnsi="Arial" w:cs="Arial"/>
        <w:sz w:val="20"/>
        <w:szCs w:val="20"/>
      </w:rPr>
      <w:fldChar w:fldCharType="separate"/>
    </w:r>
    <w:r w:rsidR="00C1140B">
      <w:rPr>
        <w:rStyle w:val="Seitenzahl"/>
        <w:rFonts w:ascii="Arial" w:hAnsi="Arial" w:cs="Arial"/>
        <w:noProof/>
        <w:sz w:val="20"/>
        <w:szCs w:val="20"/>
      </w:rPr>
      <w:t>1</w:t>
    </w:r>
    <w:r w:rsidRPr="00424DC7">
      <w:rPr>
        <w:rStyle w:val="Seitenzahl"/>
        <w:rFonts w:ascii="Arial" w:hAnsi="Arial" w:cs="Arial"/>
        <w:sz w:val="20"/>
        <w:szCs w:val="20"/>
      </w:rPr>
      <w:fldChar w:fldCharType="end"/>
    </w:r>
    <w:r w:rsidRPr="00424DC7">
      <w:rPr>
        <w:rStyle w:val="Seitenzahl"/>
        <w:rFonts w:ascii="Arial" w:hAnsi="Arial" w:cs="Arial"/>
        <w:sz w:val="20"/>
        <w:szCs w:val="20"/>
      </w:rPr>
      <w:t xml:space="preserve"> von </w:t>
    </w:r>
    <w:r w:rsidRPr="00424DC7">
      <w:rPr>
        <w:rStyle w:val="Seitenzahl"/>
        <w:rFonts w:ascii="Arial" w:hAnsi="Arial" w:cs="Arial"/>
        <w:sz w:val="20"/>
        <w:szCs w:val="20"/>
      </w:rPr>
      <w:fldChar w:fldCharType="begin"/>
    </w:r>
    <w:r w:rsidRPr="00424DC7">
      <w:rPr>
        <w:rStyle w:val="Seitenzahl"/>
        <w:rFonts w:ascii="Arial" w:hAnsi="Arial" w:cs="Arial"/>
        <w:sz w:val="20"/>
        <w:szCs w:val="20"/>
      </w:rPr>
      <w:instrText xml:space="preserve"> </w:instrText>
    </w:r>
    <w:r>
      <w:rPr>
        <w:rStyle w:val="Seitenzahl"/>
        <w:rFonts w:ascii="Arial" w:hAnsi="Arial" w:cs="Arial"/>
        <w:sz w:val="20"/>
        <w:szCs w:val="20"/>
      </w:rPr>
      <w:instrText>NUMPAGES</w:instrText>
    </w:r>
    <w:r w:rsidRPr="00424DC7">
      <w:rPr>
        <w:rStyle w:val="Seitenzahl"/>
        <w:rFonts w:ascii="Arial" w:hAnsi="Arial" w:cs="Arial"/>
        <w:sz w:val="20"/>
        <w:szCs w:val="20"/>
      </w:rPr>
      <w:instrText xml:space="preserve"> </w:instrText>
    </w:r>
    <w:r w:rsidRPr="00424DC7">
      <w:rPr>
        <w:rStyle w:val="Seitenzahl"/>
        <w:rFonts w:ascii="Arial" w:hAnsi="Arial" w:cs="Arial"/>
        <w:sz w:val="20"/>
        <w:szCs w:val="20"/>
      </w:rPr>
      <w:fldChar w:fldCharType="separate"/>
    </w:r>
    <w:r w:rsidR="00C1140B">
      <w:rPr>
        <w:rStyle w:val="Seitenzahl"/>
        <w:rFonts w:ascii="Arial" w:hAnsi="Arial" w:cs="Arial"/>
        <w:noProof/>
        <w:sz w:val="20"/>
        <w:szCs w:val="20"/>
      </w:rPr>
      <w:t>1</w:t>
    </w:r>
    <w:r w:rsidRPr="00424DC7">
      <w:rPr>
        <w:rStyle w:val="Seitenzahl"/>
        <w:rFonts w:ascii="Arial" w:hAnsi="Arial" w:cs="Arial"/>
        <w:sz w:val="20"/>
        <w:szCs w:val="20"/>
      </w:rPr>
      <w:fldChar w:fldCharType="end"/>
    </w:r>
  </w:p>
  <w:p w14:paraId="2BEE5010" w14:textId="77777777" w:rsidR="004C147D" w:rsidRDefault="004C147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43B0A6" w14:textId="77777777" w:rsidR="00D63659" w:rsidRDefault="00D63659">
      <w:r>
        <w:separator/>
      </w:r>
    </w:p>
  </w:footnote>
  <w:footnote w:type="continuationSeparator" w:id="0">
    <w:p w14:paraId="074AA3B7" w14:textId="77777777" w:rsidR="00D63659" w:rsidRDefault="00D636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3C90B" w14:textId="77777777" w:rsidR="004C147D" w:rsidRPr="00660D1D" w:rsidRDefault="00615ABD" w:rsidP="006E0892">
    <w:pPr>
      <w:pStyle w:val="Kopfzeile"/>
      <w:ind w:left="2552" w:hanging="2552"/>
      <w:rPr>
        <w:rFonts w:ascii="Arial" w:hAnsi="Arial" w:cs="Arial"/>
        <w:b/>
        <w:bCs/>
        <w:sz w:val="24"/>
      </w:rPr>
    </w:pPr>
    <w:r>
      <w:rPr>
        <w:b/>
        <w:bCs/>
      </w:rPr>
      <mc:AlternateContent>
        <mc:Choice Requires="wps">
          <w:drawing>
            <wp:anchor distT="0" distB="0" distL="114300" distR="114300" simplePos="0" relativeHeight="251656192" behindDoc="0" locked="0" layoutInCell="1" allowOverlap="1" wp14:anchorId="5C7EBCC6" wp14:editId="051CD54B">
              <wp:simplePos x="0" y="0"/>
              <wp:positionH relativeFrom="column">
                <wp:posOffset>1598930</wp:posOffset>
              </wp:positionH>
              <wp:positionV relativeFrom="paragraph">
                <wp:posOffset>103891</wp:posOffset>
              </wp:positionV>
              <wp:extent cx="2286000" cy="970961"/>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70961"/>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169ECF3" w14:textId="77777777" w:rsidR="004C147D" w:rsidRPr="001055AA" w:rsidRDefault="004C147D">
                          <w:pPr>
                            <w:rPr>
                              <w:sz w:val="26"/>
                              <w:szCs w:val="26"/>
                            </w:rPr>
                          </w:pPr>
                        </w:p>
                        <w:p w14:paraId="37B419D1" w14:textId="77777777" w:rsidR="004C147D" w:rsidRPr="00386D65" w:rsidRDefault="00386D65" w:rsidP="00615ABD">
                          <w:pPr>
                            <w:spacing w:before="0" w:after="0"/>
                            <w:rPr>
                              <w:rFonts w:ascii="Arial" w:hAnsi="Arial" w:cs="Arial"/>
                            </w:rPr>
                          </w:pPr>
                          <w:r w:rsidRPr="00386D65">
                            <w:rPr>
                              <w:rFonts w:ascii="Arial" w:hAnsi="Arial" w:cs="Arial"/>
                            </w:rPr>
                            <w:t>Geschäftsleitung der</w:t>
                          </w:r>
                        </w:p>
                        <w:p w14:paraId="134F4437" w14:textId="77777777" w:rsidR="004C147D" w:rsidRPr="001055AA" w:rsidRDefault="004C147D" w:rsidP="00615ABD">
                          <w:pPr>
                            <w:spacing w:before="0" w:after="0"/>
                            <w:rPr>
                              <w:rFonts w:ascii="Arial" w:hAnsi="Arial" w:cs="Arial"/>
                            </w:rPr>
                          </w:pPr>
                          <w:r w:rsidRPr="001055AA">
                            <w:rPr>
                              <w:rFonts w:ascii="Arial" w:hAnsi="Arial" w:cs="Arial"/>
                            </w:rPr>
                            <w:t>SVP Uri</w:t>
                          </w:r>
                        </w:p>
                        <w:p w14:paraId="62F8AAED" w14:textId="77777777" w:rsidR="004C147D" w:rsidRPr="001055AA" w:rsidRDefault="004C147D" w:rsidP="00615ABD">
                          <w:pPr>
                            <w:spacing w:before="0" w:after="0"/>
                            <w:rPr>
                              <w:rFonts w:ascii="Arial" w:hAnsi="Arial" w:cs="Arial"/>
                            </w:rPr>
                          </w:pPr>
                          <w:r w:rsidRPr="001055AA">
                            <w:rPr>
                              <w:rFonts w:ascii="Arial" w:hAnsi="Arial" w:cs="Arial"/>
                            </w:rPr>
                            <w:t>Postfach, 6460 Altdorf</w:t>
                          </w:r>
                        </w:p>
                      </w:txbxContent>
                    </wps:txbx>
                    <wps:bodyPr rot="0" vert="horz" wrap="square" lIns="54000" tIns="91440" rIns="54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EBCC6" id="_x0000_t202" coordsize="21600,21600" o:spt="202" path="m,l,21600r21600,l21600,xe">
              <v:stroke joinstyle="miter"/>
              <v:path gradientshapeok="t" o:connecttype="rect"/>
            </v:shapetype>
            <v:shape id="Text Box 3" o:spid="_x0000_s1026" type="#_x0000_t202" style="position:absolute;left:0;text-align:left;margin-left:125.9pt;margin-top:8.2pt;width:180pt;height:76.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" filled="f" stroked="f">
              <v:textbox inset="1.5mm,7.2pt,1.5mm,.5mm">
                <w:txbxContent>
                  <w:p w14:paraId="6169ECF3" w14:textId="77777777" w:rsidR="004C147D" w:rsidRPr="001055AA" w:rsidRDefault="004C147D">
                    <w:pPr>
                      <w:rPr>
                        <w:sz w:val="26"/>
                        <w:szCs w:val="26"/>
                      </w:rPr>
                    </w:pPr>
                  </w:p>
                  <w:p w14:paraId="37B419D1" w14:textId="77777777" w:rsidR="004C147D" w:rsidRPr="00386D65" w:rsidRDefault="00386D65" w:rsidP="00615ABD">
                    <w:pPr>
                      <w:spacing w:before="0" w:after="0"/>
                      <w:rPr>
                        <w:rFonts w:ascii="Arial" w:hAnsi="Arial" w:cs="Arial"/>
                      </w:rPr>
                    </w:pPr>
                    <w:r w:rsidRPr="00386D65">
                      <w:rPr>
                        <w:rFonts w:ascii="Arial" w:hAnsi="Arial" w:cs="Arial"/>
                      </w:rPr>
                      <w:t>Geschäftsleitung der</w:t>
                    </w:r>
                  </w:p>
                  <w:p w14:paraId="134F4437" w14:textId="77777777" w:rsidR="004C147D" w:rsidRPr="001055AA" w:rsidRDefault="004C147D" w:rsidP="00615ABD">
                    <w:pPr>
                      <w:spacing w:before="0" w:after="0"/>
                      <w:rPr>
                        <w:rFonts w:ascii="Arial" w:hAnsi="Arial" w:cs="Arial"/>
                      </w:rPr>
                    </w:pPr>
                    <w:r w:rsidRPr="001055AA">
                      <w:rPr>
                        <w:rFonts w:ascii="Arial" w:hAnsi="Arial" w:cs="Arial"/>
                      </w:rPr>
                      <w:t>SVP Uri</w:t>
                    </w:r>
                  </w:p>
                  <w:p w14:paraId="62F8AAED" w14:textId="77777777" w:rsidR="004C147D" w:rsidRPr="001055AA" w:rsidRDefault="004C147D" w:rsidP="00615ABD">
                    <w:pPr>
                      <w:spacing w:before="0" w:after="0"/>
                      <w:rPr>
                        <w:rFonts w:ascii="Arial" w:hAnsi="Arial" w:cs="Arial"/>
                      </w:rPr>
                    </w:pPr>
                    <w:r w:rsidRPr="001055AA">
                      <w:rPr>
                        <w:rFonts w:ascii="Arial" w:hAnsi="Arial" w:cs="Arial"/>
                      </w:rPr>
                      <w:t>Postfach, 6460 Altdorf</w:t>
                    </w:r>
                  </w:p>
                </w:txbxContent>
              </v:textbox>
            </v:shape>
          </w:pict>
        </mc:Fallback>
      </mc:AlternateContent>
    </w:r>
    <w:r>
      <w:rPr>
        <w:b/>
        <w:bCs/>
      </w:rPr>
      <mc:AlternateContent>
        <mc:Choice Requires="wps">
          <w:drawing>
            <wp:anchor distT="0" distB="0" distL="114300" distR="114300" simplePos="0" relativeHeight="251657216" behindDoc="0" locked="0" layoutInCell="1" allowOverlap="1" wp14:anchorId="3E2F5E29" wp14:editId="3A3C2269">
              <wp:simplePos x="0" y="0"/>
              <wp:positionH relativeFrom="column">
                <wp:posOffset>0</wp:posOffset>
              </wp:positionH>
              <wp:positionV relativeFrom="paragraph">
                <wp:posOffset>1245615</wp:posOffset>
              </wp:positionV>
              <wp:extent cx="6400800" cy="0"/>
              <wp:effectExtent l="0" t="0" r="25400" b="25400"/>
              <wp:wrapThrough wrapText="bothSides">
                <wp:wrapPolygon edited="0">
                  <wp:start x="0" y="-1"/>
                  <wp:lineTo x="0" y="-1"/>
                  <wp:lineTo x="21600" y="-1"/>
                  <wp:lineTo x="21600" y="-1"/>
                  <wp:lineTo x="0" y="-1"/>
                </wp:wrapPolygon>
              </wp:wrapThrough>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000000"/>
                        </a:solidFill>
                        <a:round/>
                        <a:headEnd/>
                        <a:tailEnd/>
                      </a:ln>
                      <a:effectLst/>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3B55B" id="Gerade Verbindung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8.1pt" to="7in,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" strokeweight="1pt">
              <w10:wrap type="through"/>
            </v:line>
          </w:pict>
        </mc:Fallback>
      </mc:AlternateContent>
    </w:r>
    <w:r w:rsidR="00F20F0B">
      <w:rPr>
        <w:b/>
        <w:bCs/>
      </w:rPr>
      <w:drawing>
        <wp:inline distT="0" distB="0" distL="0" distR="0" wp14:anchorId="3000F5FB" wp14:editId="2FE95DE0">
          <wp:extent cx="1496291" cy="993833"/>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VP Uri Logo neu.jpg"/>
                  <pic:cNvPicPr/>
                </pic:nvPicPr>
                <pic:blipFill>
                  <a:blip r:embed="rId1"/>
                  <a:stretch>
                    <a:fillRect/>
                  </a:stretch>
                </pic:blipFill>
                <pic:spPr>
                  <a:xfrm>
                    <a:off x="0" y="0"/>
                    <a:ext cx="1521261" cy="1010418"/>
                  </a:xfrm>
                  <a:prstGeom prst="rect">
                    <a:avLst/>
                  </a:prstGeom>
                </pic:spPr>
              </pic:pic>
            </a:graphicData>
          </a:graphic>
        </wp:inline>
      </w:drawing>
    </w:r>
    <w:r w:rsidR="00C1140B">
      <w:rPr>
        <w:b/>
        <w:bCs/>
      </w:rPr>
      <mc:AlternateContent>
        <mc:Choice Requires="wps">
          <w:drawing>
            <wp:anchor distT="0" distB="0" distL="114300" distR="114300" simplePos="0" relativeHeight="251659264" behindDoc="0" locked="0" layoutInCell="1" allowOverlap="1" wp14:anchorId="26C31CFD" wp14:editId="263BDBBF">
              <wp:simplePos x="0" y="0"/>
              <wp:positionH relativeFrom="column">
                <wp:posOffset>4458905</wp:posOffset>
              </wp:positionH>
              <wp:positionV relativeFrom="paragraph">
                <wp:posOffset>806017</wp:posOffset>
              </wp:positionV>
              <wp:extent cx="1910145" cy="226695"/>
              <wp:effectExtent l="0" t="0" r="0" b="190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145" cy="22669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A9508C1" w14:textId="42512DF2" w:rsidR="004C147D" w:rsidRPr="009D3E73" w:rsidRDefault="004C147D" w:rsidP="00615ABD">
                          <w:pPr>
                            <w:spacing w:before="0" w:after="0"/>
                            <w:jc w:val="right"/>
                          </w:pPr>
                          <w:r w:rsidRPr="009D3E73">
                            <w:rPr>
                              <w:rFonts w:ascii="Arial" w:hAnsi="Arial" w:cs="Arial"/>
                              <w:lang w:val="de-CH"/>
                            </w:rPr>
                            <w:t xml:space="preserve">Altdorf, </w:t>
                          </w:r>
                          <w:r w:rsidRPr="009D3E73">
                            <w:rPr>
                              <w:rFonts w:ascii="Arial" w:hAnsi="Arial" w:cs="Arial"/>
                              <w:lang w:val="de-CH"/>
                            </w:rPr>
                            <w:fldChar w:fldCharType="begin"/>
                          </w:r>
                          <w:r w:rsidRPr="009D3E73">
                            <w:rPr>
                              <w:rFonts w:ascii="Arial" w:hAnsi="Arial" w:cs="Arial"/>
                              <w:lang w:val="de-CH"/>
                            </w:rPr>
                            <w:instrText xml:space="preserve"> TIME \@ "d. MMMM </w:instrText>
                          </w:r>
                          <w:r w:rsidR="00C1140B">
                            <w:rPr>
                              <w:rFonts w:ascii="Arial" w:hAnsi="Arial" w:cs="Arial"/>
                              <w:lang w:val="de-CH"/>
                            </w:rPr>
                            <w:instrText>yyy</w:instrText>
                          </w:r>
                          <w:r w:rsidRPr="009D3E73">
                            <w:rPr>
                              <w:rFonts w:ascii="Arial" w:hAnsi="Arial" w:cs="Arial"/>
                              <w:lang w:val="de-CH"/>
                            </w:rPr>
                            <w:instrText xml:space="preserve">y" </w:instrText>
                          </w:r>
                          <w:r w:rsidRPr="009D3E73">
                            <w:rPr>
                              <w:rFonts w:ascii="Arial" w:hAnsi="Arial" w:cs="Arial"/>
                              <w:lang w:val="de-CH"/>
                            </w:rPr>
                            <w:fldChar w:fldCharType="separate"/>
                          </w:r>
                          <w:r w:rsidR="00010638">
                            <w:rPr>
                              <w:rFonts w:ascii="Arial" w:hAnsi="Arial" w:cs="Arial"/>
                              <w:noProof/>
                              <w:lang w:val="de-CH"/>
                            </w:rPr>
                            <w:t>12. Januar 2020</w:t>
                          </w:r>
                          <w:r w:rsidRPr="009D3E73">
                            <w:rPr>
                              <w:rFonts w:ascii="Arial" w:hAnsi="Arial" w:cs="Arial"/>
                              <w:lang w:val="de-CH"/>
                            </w:rPr>
                            <w:fldChar w:fldCharType="end"/>
                          </w:r>
                        </w:p>
                      </w:txbxContent>
                    </wps:txbx>
                    <wps:bodyPr rot="0" vert="horz" wrap="square" lIns="54000" tIns="54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31CFD" id="Text Box 7" o:spid="_x0000_s1027" type="#_x0000_t202" style="position:absolute;left:0;text-align:left;margin-left:351.1pt;margin-top:63.45pt;width:150.4pt;height:1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" filled="f" stroked="f">
              <v:textbox inset="1.5mm,1.5mm,.5mm,.5mm">
                <w:txbxContent>
                  <w:p w14:paraId="4A9508C1" w14:textId="42512DF2" w:rsidR="004C147D" w:rsidRPr="009D3E73" w:rsidRDefault="004C147D" w:rsidP="00615ABD">
                    <w:pPr>
                      <w:spacing w:before="0" w:after="0"/>
                      <w:jc w:val="right"/>
                    </w:pPr>
                    <w:r w:rsidRPr="009D3E73">
                      <w:rPr>
                        <w:rFonts w:ascii="Arial" w:hAnsi="Arial" w:cs="Arial"/>
                        <w:lang w:val="de-CH"/>
                      </w:rPr>
                      <w:t xml:space="preserve">Altdorf, </w:t>
                    </w:r>
                    <w:r w:rsidRPr="009D3E73">
                      <w:rPr>
                        <w:rFonts w:ascii="Arial" w:hAnsi="Arial" w:cs="Arial"/>
                        <w:lang w:val="de-CH"/>
                      </w:rPr>
                      <w:fldChar w:fldCharType="begin"/>
                    </w:r>
                    <w:r w:rsidRPr="009D3E73">
                      <w:rPr>
                        <w:rFonts w:ascii="Arial" w:hAnsi="Arial" w:cs="Arial"/>
                        <w:lang w:val="de-CH"/>
                      </w:rPr>
                      <w:instrText xml:space="preserve"> TIME \@ "d. MMMM </w:instrText>
                    </w:r>
                    <w:r w:rsidR="00C1140B">
                      <w:rPr>
                        <w:rFonts w:ascii="Arial" w:hAnsi="Arial" w:cs="Arial"/>
                        <w:lang w:val="de-CH"/>
                      </w:rPr>
                      <w:instrText>yyy</w:instrText>
                    </w:r>
                    <w:r w:rsidRPr="009D3E73">
                      <w:rPr>
                        <w:rFonts w:ascii="Arial" w:hAnsi="Arial" w:cs="Arial"/>
                        <w:lang w:val="de-CH"/>
                      </w:rPr>
                      <w:instrText xml:space="preserve">y" </w:instrText>
                    </w:r>
                    <w:r w:rsidRPr="009D3E73">
                      <w:rPr>
                        <w:rFonts w:ascii="Arial" w:hAnsi="Arial" w:cs="Arial"/>
                        <w:lang w:val="de-CH"/>
                      </w:rPr>
                      <w:fldChar w:fldCharType="separate"/>
                    </w:r>
                    <w:r w:rsidR="00010638">
                      <w:rPr>
                        <w:rFonts w:ascii="Arial" w:hAnsi="Arial" w:cs="Arial"/>
                        <w:noProof/>
                        <w:lang w:val="de-CH"/>
                      </w:rPr>
                      <w:t>12. Januar 2020</w:t>
                    </w:r>
                    <w:r w:rsidRPr="009D3E73">
                      <w:rPr>
                        <w:rFonts w:ascii="Arial" w:hAnsi="Arial" w:cs="Arial"/>
                        <w:lang w:val="de-CH"/>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3044D1"/>
    <w:multiLevelType w:val="hybridMultilevel"/>
    <w:tmpl w:val="9BF24436"/>
    <w:lvl w:ilvl="0" w:tplc="13B43590">
      <w:start w:val="1"/>
      <w:numFmt w:val="decimal"/>
      <w:lvlText w:val="%1."/>
      <w:lvlJc w:val="left"/>
      <w:pPr>
        <w:ind w:left="0" w:hanging="360"/>
      </w:pPr>
    </w:lvl>
    <w:lvl w:ilvl="1" w:tplc="439E8C36" w:tentative="1">
      <w:start w:val="1"/>
      <w:numFmt w:val="lowerLetter"/>
      <w:lvlText w:val="%2."/>
      <w:lvlJc w:val="left"/>
      <w:pPr>
        <w:ind w:left="720" w:hanging="360"/>
      </w:pPr>
    </w:lvl>
    <w:lvl w:ilvl="2" w:tplc="56EE779C" w:tentative="1">
      <w:start w:val="1"/>
      <w:numFmt w:val="lowerRoman"/>
      <w:lvlText w:val="%3."/>
      <w:lvlJc w:val="right"/>
      <w:pPr>
        <w:ind w:left="1440" w:hanging="180"/>
      </w:pPr>
    </w:lvl>
    <w:lvl w:ilvl="3" w:tplc="03A04EA6" w:tentative="1">
      <w:start w:val="1"/>
      <w:numFmt w:val="decimal"/>
      <w:lvlText w:val="%4."/>
      <w:lvlJc w:val="left"/>
      <w:pPr>
        <w:ind w:left="2160" w:hanging="360"/>
      </w:pPr>
    </w:lvl>
    <w:lvl w:ilvl="4" w:tplc="B8B6C382" w:tentative="1">
      <w:start w:val="1"/>
      <w:numFmt w:val="lowerLetter"/>
      <w:lvlText w:val="%5."/>
      <w:lvlJc w:val="left"/>
      <w:pPr>
        <w:ind w:left="2880" w:hanging="360"/>
      </w:pPr>
    </w:lvl>
    <w:lvl w:ilvl="5" w:tplc="EA5C5FD4" w:tentative="1">
      <w:start w:val="1"/>
      <w:numFmt w:val="lowerRoman"/>
      <w:lvlText w:val="%6."/>
      <w:lvlJc w:val="right"/>
      <w:pPr>
        <w:ind w:left="3600" w:hanging="180"/>
      </w:pPr>
    </w:lvl>
    <w:lvl w:ilvl="6" w:tplc="A0CE6C06" w:tentative="1">
      <w:start w:val="1"/>
      <w:numFmt w:val="decimal"/>
      <w:lvlText w:val="%7."/>
      <w:lvlJc w:val="left"/>
      <w:pPr>
        <w:ind w:left="4320" w:hanging="360"/>
      </w:pPr>
    </w:lvl>
    <w:lvl w:ilvl="7" w:tplc="7B2493E0" w:tentative="1">
      <w:start w:val="1"/>
      <w:numFmt w:val="lowerLetter"/>
      <w:lvlText w:val="%8."/>
      <w:lvlJc w:val="left"/>
      <w:pPr>
        <w:ind w:left="5040" w:hanging="360"/>
      </w:pPr>
    </w:lvl>
    <w:lvl w:ilvl="8" w:tplc="6CEABE22" w:tentative="1">
      <w:start w:val="1"/>
      <w:numFmt w:val="lowerRoman"/>
      <w:lvlText w:val="%9."/>
      <w:lvlJc w:val="right"/>
      <w:pPr>
        <w:ind w:left="5760" w:hanging="180"/>
      </w:pPr>
    </w:lvl>
  </w:abstractNum>
  <w:abstractNum w:abstractNumId="1" w15:restartNumberingAfterBreak="0">
    <w:nsid w:val="684F5E42"/>
    <w:multiLevelType w:val="hybridMultilevel"/>
    <w:tmpl w:val="ADD68B94"/>
    <w:lvl w:ilvl="0" w:tplc="B4FA49EE">
      <w:start w:val="1"/>
      <w:numFmt w:val="decimal"/>
      <w:lvlText w:val="%1."/>
      <w:lvlJc w:val="left"/>
      <w:pPr>
        <w:ind w:left="720" w:hanging="360"/>
      </w:pPr>
      <w:rPr>
        <w:rFonts w:hint="default"/>
      </w:rPr>
    </w:lvl>
    <w:lvl w:ilvl="1" w:tplc="AB021BA2" w:tentative="1">
      <w:start w:val="1"/>
      <w:numFmt w:val="lowerLetter"/>
      <w:lvlText w:val="%2."/>
      <w:lvlJc w:val="left"/>
      <w:pPr>
        <w:ind w:left="1440" w:hanging="360"/>
      </w:pPr>
    </w:lvl>
    <w:lvl w:ilvl="2" w:tplc="8584AB1A" w:tentative="1">
      <w:start w:val="1"/>
      <w:numFmt w:val="lowerRoman"/>
      <w:lvlText w:val="%3."/>
      <w:lvlJc w:val="right"/>
      <w:pPr>
        <w:ind w:left="2160" w:hanging="180"/>
      </w:pPr>
    </w:lvl>
    <w:lvl w:ilvl="3" w:tplc="A69C3B78" w:tentative="1">
      <w:start w:val="1"/>
      <w:numFmt w:val="decimal"/>
      <w:lvlText w:val="%4."/>
      <w:lvlJc w:val="left"/>
      <w:pPr>
        <w:ind w:left="2880" w:hanging="360"/>
      </w:pPr>
    </w:lvl>
    <w:lvl w:ilvl="4" w:tplc="C2DCE92A" w:tentative="1">
      <w:start w:val="1"/>
      <w:numFmt w:val="lowerLetter"/>
      <w:lvlText w:val="%5."/>
      <w:lvlJc w:val="left"/>
      <w:pPr>
        <w:ind w:left="3600" w:hanging="360"/>
      </w:pPr>
    </w:lvl>
    <w:lvl w:ilvl="5" w:tplc="B5CE2F14" w:tentative="1">
      <w:start w:val="1"/>
      <w:numFmt w:val="lowerRoman"/>
      <w:lvlText w:val="%6."/>
      <w:lvlJc w:val="right"/>
      <w:pPr>
        <w:ind w:left="4320" w:hanging="180"/>
      </w:pPr>
    </w:lvl>
    <w:lvl w:ilvl="6" w:tplc="8A2C51F8" w:tentative="1">
      <w:start w:val="1"/>
      <w:numFmt w:val="decimal"/>
      <w:lvlText w:val="%7."/>
      <w:lvlJc w:val="left"/>
      <w:pPr>
        <w:ind w:left="5040" w:hanging="360"/>
      </w:pPr>
    </w:lvl>
    <w:lvl w:ilvl="7" w:tplc="04FEFC86" w:tentative="1">
      <w:start w:val="1"/>
      <w:numFmt w:val="lowerLetter"/>
      <w:lvlText w:val="%8."/>
      <w:lvlJc w:val="left"/>
      <w:pPr>
        <w:ind w:left="5760" w:hanging="360"/>
      </w:pPr>
    </w:lvl>
    <w:lvl w:ilvl="8" w:tplc="322AE918"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D65"/>
    <w:rsid w:val="00010638"/>
    <w:rsid w:val="000E669E"/>
    <w:rsid w:val="000F6287"/>
    <w:rsid w:val="001055AA"/>
    <w:rsid w:val="00126B5E"/>
    <w:rsid w:val="001F7E5A"/>
    <w:rsid w:val="00205F04"/>
    <w:rsid w:val="00223006"/>
    <w:rsid w:val="00237628"/>
    <w:rsid w:val="00247B68"/>
    <w:rsid w:val="0028440B"/>
    <w:rsid w:val="00386D65"/>
    <w:rsid w:val="003D1665"/>
    <w:rsid w:val="00424DC7"/>
    <w:rsid w:val="00450B50"/>
    <w:rsid w:val="0047608E"/>
    <w:rsid w:val="004A6CF0"/>
    <w:rsid w:val="004C147D"/>
    <w:rsid w:val="004D6937"/>
    <w:rsid w:val="0060393D"/>
    <w:rsid w:val="00615ABD"/>
    <w:rsid w:val="0062795E"/>
    <w:rsid w:val="00651FE4"/>
    <w:rsid w:val="00660D1D"/>
    <w:rsid w:val="006D3285"/>
    <w:rsid w:val="006E0892"/>
    <w:rsid w:val="0075736D"/>
    <w:rsid w:val="007B1DBC"/>
    <w:rsid w:val="007F6FE9"/>
    <w:rsid w:val="00805E78"/>
    <w:rsid w:val="00811A86"/>
    <w:rsid w:val="009421DF"/>
    <w:rsid w:val="009651C5"/>
    <w:rsid w:val="009D3E73"/>
    <w:rsid w:val="00A03044"/>
    <w:rsid w:val="00A3549C"/>
    <w:rsid w:val="00AF3A79"/>
    <w:rsid w:val="00B25336"/>
    <w:rsid w:val="00B375B4"/>
    <w:rsid w:val="00C1140B"/>
    <w:rsid w:val="00C237CC"/>
    <w:rsid w:val="00C411B9"/>
    <w:rsid w:val="00CC28C3"/>
    <w:rsid w:val="00D566F9"/>
    <w:rsid w:val="00D63659"/>
    <w:rsid w:val="00DA12A4"/>
    <w:rsid w:val="00DA6FC6"/>
    <w:rsid w:val="00DE6B9B"/>
    <w:rsid w:val="00E721FA"/>
    <w:rsid w:val="00F20F0B"/>
    <w:rsid w:val="00F36084"/>
    <w:rsid w:val="00F534D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DD6AC5B"/>
  <w14:defaultImageDpi w14:val="300"/>
  <w15:docId w15:val="{260E89B7-24F6-6744-9BFB-E3E40CF59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386D65"/>
    <w:pPr>
      <w:spacing w:before="120" w:after="120"/>
      <w:jc w:val="both"/>
    </w:pPr>
    <w:rPr>
      <w:rFonts w:asciiTheme="majorHAnsi" w:hAnsiTheme="majorHAnsi"/>
      <w:sz w:val="21"/>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716146"/>
    <w:pPr>
      <w:spacing w:line="220" w:lineRule="atLeast"/>
    </w:pPr>
    <w:rPr>
      <w:noProof/>
      <w:sz w:val="16"/>
    </w:rPr>
  </w:style>
  <w:style w:type="paragraph" w:customStyle="1" w:styleId="Dateiname">
    <w:name w:val="Dateiname"/>
    <w:basedOn w:val="Fuzeile"/>
    <w:rsid w:val="00716146"/>
    <w:pPr>
      <w:tabs>
        <w:tab w:val="clear" w:pos="4536"/>
        <w:tab w:val="clear" w:pos="9072"/>
      </w:tabs>
    </w:pPr>
    <w:rPr>
      <w:noProof/>
      <w:sz w:val="14"/>
      <w:szCs w:val="14"/>
    </w:rPr>
  </w:style>
  <w:style w:type="paragraph" w:styleId="Fuzeile">
    <w:name w:val="footer"/>
    <w:basedOn w:val="Standard"/>
    <w:rsid w:val="00716146"/>
    <w:pPr>
      <w:tabs>
        <w:tab w:val="center" w:pos="4536"/>
        <w:tab w:val="right" w:pos="9072"/>
      </w:tabs>
    </w:pPr>
  </w:style>
  <w:style w:type="paragraph" w:styleId="StandardWeb">
    <w:name w:val="Normal (Web)"/>
    <w:basedOn w:val="Standard"/>
    <w:uiPriority w:val="99"/>
    <w:semiHidden/>
    <w:unhideWhenUsed/>
    <w:rsid w:val="001B2AEC"/>
    <w:pPr>
      <w:spacing w:before="100" w:beforeAutospacing="1" w:after="100" w:afterAutospacing="1"/>
    </w:pPr>
    <w:rPr>
      <w:rFonts w:ascii="Times" w:hAnsi="Times"/>
      <w:sz w:val="20"/>
      <w:szCs w:val="20"/>
    </w:rPr>
  </w:style>
  <w:style w:type="character" w:styleId="Hyperlink">
    <w:name w:val="Hyperlink"/>
    <w:uiPriority w:val="99"/>
    <w:unhideWhenUsed/>
    <w:rsid w:val="00C80412"/>
    <w:rPr>
      <w:color w:val="0000FF"/>
      <w:u w:val="single"/>
    </w:rPr>
  </w:style>
  <w:style w:type="character" w:styleId="Seitenzahl">
    <w:name w:val="page number"/>
    <w:uiPriority w:val="99"/>
    <w:semiHidden/>
    <w:unhideWhenUsed/>
    <w:rsid w:val="00424DC7"/>
  </w:style>
  <w:style w:type="paragraph" w:styleId="Sprechblasentext">
    <w:name w:val="Balloon Text"/>
    <w:basedOn w:val="Standard"/>
    <w:link w:val="SprechblasentextZchn"/>
    <w:uiPriority w:val="99"/>
    <w:semiHidden/>
    <w:unhideWhenUsed/>
    <w:rsid w:val="00223006"/>
    <w:rPr>
      <w:rFonts w:ascii="Lucida Grande" w:hAnsi="Lucida Grande" w:cs="Lucida Grande"/>
      <w:sz w:val="18"/>
      <w:szCs w:val="18"/>
    </w:rPr>
  </w:style>
  <w:style w:type="character" w:customStyle="1" w:styleId="SprechblasentextZchn">
    <w:name w:val="Sprechblasentext Zchn"/>
    <w:link w:val="Sprechblasentext"/>
    <w:uiPriority w:val="99"/>
    <w:semiHidden/>
    <w:rsid w:val="00223006"/>
    <w:rPr>
      <w:rFonts w:ascii="Lucida Grande" w:hAnsi="Lucida Grande" w:cs="Lucida Grande"/>
      <w:sz w:val="18"/>
      <w:szCs w:val="18"/>
    </w:rPr>
  </w:style>
  <w:style w:type="paragraph" w:styleId="NurText">
    <w:name w:val="Plain Text"/>
    <w:basedOn w:val="Standard"/>
    <w:link w:val="NurTextZchn"/>
    <w:rsid w:val="001055AA"/>
    <w:rPr>
      <w:rFonts w:ascii="Courier New" w:hAnsi="Courier New" w:cs="Courier New"/>
      <w:sz w:val="20"/>
      <w:szCs w:val="20"/>
    </w:rPr>
  </w:style>
  <w:style w:type="character" w:customStyle="1" w:styleId="NurTextZchn">
    <w:name w:val="Nur Text Zchn"/>
    <w:basedOn w:val="Absatz-Standardschriftart"/>
    <w:link w:val="NurText"/>
    <w:rsid w:val="001055AA"/>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1ECC5-C01D-4809-B7DF-767FFA5D5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257</Words>
  <Characters>1721</Characters>
  <Application>Microsoft Office Word</Application>
  <DocSecurity>4</DocSecurity>
  <Lines>14</Lines>
  <Paragraphs>3</Paragraphs>
  <ScaleCrop>false</ScaleCrop>
  <HeadingPairs>
    <vt:vector size="2" baseType="variant">
      <vt:variant>
        <vt:lpstr>Titel</vt:lpstr>
      </vt:variant>
      <vt:variant>
        <vt:i4>1</vt:i4>
      </vt:variant>
    </vt:vector>
  </HeadingPairs>
  <TitlesOfParts>
    <vt:vector size="1" baseType="lpstr">
      <vt:lpstr> </vt:lpstr>
    </vt:vector>
  </TitlesOfParts>
  <Manager/>
  <Company>SVP Uri</Company>
  <LinksUpToDate>false</LinksUpToDate>
  <CharactersWithSpaces>1975</CharactersWithSpaces>
  <SharedDoc>false</SharedDoc>
  <HyperlinkBase/>
  <HLinks>
    <vt:vector size="6" baseType="variant">
      <vt:variant>
        <vt:i4>6881317</vt:i4>
      </vt:variant>
      <vt:variant>
        <vt:i4>0</vt:i4>
      </vt:variant>
      <vt:variant>
        <vt:i4>0</vt:i4>
      </vt:variant>
      <vt:variant>
        <vt:i4>5</vt:i4>
      </vt:variant>
      <vt:variant>
        <vt:lpwstr>http://www.axen.ch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Geschäftsleitung der SVP Uri</dc:creator>
  <cp:keywords/>
  <dc:description/>
  <cp:lastModifiedBy>Adrian Imholz</cp:lastModifiedBy>
  <cp:revision>2</cp:revision>
  <cp:lastPrinted>2020-01-06T19:59:00Z</cp:lastPrinted>
  <dcterms:created xsi:type="dcterms:W3CDTF">2020-01-12T20:12:00Z</dcterms:created>
  <dcterms:modified xsi:type="dcterms:W3CDTF">2020-01-12T20:12:00Z</dcterms:modified>
  <cp:category/>
</cp:coreProperties>
</file>